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35E55" w:rsidRPr="00073BE2" w:rsidP="00D62E8F">
      <w:pPr>
        <w:spacing w:line="480" w:lineRule="auto"/>
        <w:ind w:firstLine="360"/>
        <w:rPr>
          <w:rFonts w:ascii="Times New Roman" w:hAnsi="Times New Roman" w:cs="Times New Roman"/>
          <w:b/>
          <w:sz w:val="24"/>
          <w:szCs w:val="24"/>
        </w:rPr>
      </w:pPr>
      <w:bookmarkStart w:id="0" w:name="_GoBack"/>
      <w:bookmarkEnd w:id="0"/>
      <w:r w:rsidRPr="00073BE2">
        <w:rPr>
          <w:rFonts w:ascii="Times New Roman" w:hAnsi="Times New Roman" w:cs="Times New Roman"/>
          <w:b/>
          <w:sz w:val="24"/>
          <w:szCs w:val="24"/>
        </w:rPr>
        <w:t xml:space="preserve">Innovation ideas </w:t>
      </w:r>
    </w:p>
    <w:p w:rsidR="006C5B9D"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Home office standing desks </w:t>
      </w:r>
    </w:p>
    <w:p w:rsidR="006C5B9D"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People who work for long hours from their homes may develop health problems as they tend to sit for long hours. Standing desks can help in reducing these health concerns by promoting healthier wo</w:t>
      </w:r>
      <w:r w:rsidRPr="00073BE2" w:rsidR="00130436">
        <w:rPr>
          <w:rFonts w:ascii="Times New Roman" w:hAnsi="Times New Roman" w:cs="Times New Roman"/>
          <w:sz w:val="24"/>
          <w:szCs w:val="24"/>
        </w:rPr>
        <w:t xml:space="preserve">rking standards that allow the people to work while both seated and standing. </w:t>
      </w:r>
    </w:p>
    <w:p w:rsidR="00130436"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Reusable shopping bags </w:t>
      </w:r>
    </w:p>
    <w:p w:rsidR="00130436"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 xml:space="preserve">Reusable shopping bags can be made from fruit peels like bananas and oranges as a study suggests. </w:t>
      </w:r>
      <w:r w:rsidRPr="00073BE2" w:rsidR="002B4E46">
        <w:rPr>
          <w:rFonts w:ascii="Times New Roman" w:hAnsi="Times New Roman" w:cs="Times New Roman"/>
          <w:sz w:val="24"/>
          <w:szCs w:val="24"/>
        </w:rPr>
        <w:t>The bags can help in reducing the risk posed to the environm</w:t>
      </w:r>
      <w:r w:rsidRPr="00073BE2" w:rsidR="003E5D79">
        <w:rPr>
          <w:rFonts w:ascii="Times New Roman" w:hAnsi="Times New Roman" w:cs="Times New Roman"/>
          <w:sz w:val="24"/>
          <w:szCs w:val="24"/>
        </w:rPr>
        <w:t xml:space="preserve">ent by the use of plastic bags which are not biodegradable. </w:t>
      </w:r>
    </w:p>
    <w:p w:rsidR="003E5D79"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Wooden toothbrushes </w:t>
      </w:r>
    </w:p>
    <w:p w:rsidR="003C36C6"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 xml:space="preserve">Toothbrushes are some of the widely used products every day. However, most of them are made of plastic materials which makes them hard to dispose of. </w:t>
      </w:r>
      <w:r w:rsidRPr="00073BE2">
        <w:rPr>
          <w:rFonts w:ascii="Times New Roman" w:hAnsi="Times New Roman" w:cs="Times New Roman"/>
          <w:sz w:val="24"/>
          <w:szCs w:val="24"/>
        </w:rPr>
        <w:t xml:space="preserve">The wooden toothbrushes would </w:t>
      </w:r>
      <w:r w:rsidRPr="00073BE2" w:rsidR="008014C5">
        <w:rPr>
          <w:rFonts w:ascii="Times New Roman" w:hAnsi="Times New Roman" w:cs="Times New Roman"/>
          <w:sz w:val="24"/>
          <w:szCs w:val="24"/>
        </w:rPr>
        <w:t xml:space="preserve">be easier to dispose of while reducing the amount of plastic in the environment. </w:t>
      </w:r>
    </w:p>
    <w:p w:rsidR="00F764F8"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Online bookstore for old books </w:t>
      </w:r>
    </w:p>
    <w:p w:rsidR="00F764F8"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An online bookstore for used book</w:t>
      </w:r>
      <w:r w:rsidRPr="00073BE2" w:rsidR="009F0494">
        <w:rPr>
          <w:rFonts w:ascii="Times New Roman" w:hAnsi="Times New Roman" w:cs="Times New Roman"/>
          <w:sz w:val="24"/>
          <w:szCs w:val="24"/>
        </w:rPr>
        <w:t xml:space="preserve">s would allow people to buy books they need or sell books they are done reading. This would provide book lovers with a platform for acquiring books at a relatively cheaper price. </w:t>
      </w:r>
    </w:p>
    <w:p w:rsidR="005121A6"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Disinfecting towel dryer </w:t>
      </w:r>
    </w:p>
    <w:p w:rsidR="005121A6"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A disinfecting towel dryer would allow one to</w:t>
      </w:r>
      <w:r w:rsidRPr="00073BE2" w:rsidR="004C10BE">
        <w:rPr>
          <w:rFonts w:ascii="Times New Roman" w:hAnsi="Times New Roman" w:cs="Times New Roman"/>
          <w:sz w:val="24"/>
          <w:szCs w:val="24"/>
        </w:rPr>
        <w:t xml:space="preserve"> not only dry</w:t>
      </w:r>
      <w:r w:rsidRPr="00073BE2">
        <w:rPr>
          <w:rFonts w:ascii="Times New Roman" w:hAnsi="Times New Roman" w:cs="Times New Roman"/>
          <w:sz w:val="24"/>
          <w:szCs w:val="24"/>
        </w:rPr>
        <w:t xml:space="preserve"> th</w:t>
      </w:r>
      <w:r w:rsidRPr="00073BE2" w:rsidR="004C10BE">
        <w:rPr>
          <w:rFonts w:ascii="Times New Roman" w:hAnsi="Times New Roman" w:cs="Times New Roman"/>
          <w:sz w:val="24"/>
          <w:szCs w:val="24"/>
        </w:rPr>
        <w:t xml:space="preserve">eir towel built also disinfect it using UV technology. This makes the towel better for reuse by killing any possible bacteria. </w:t>
      </w:r>
    </w:p>
    <w:p w:rsidR="004C10BE"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Rechargeable laptop chargers </w:t>
      </w:r>
    </w:p>
    <w:p w:rsidR="004C10BE"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 xml:space="preserve">Rechargeable laptop chargers would have batteries to store charge while still charging your personal computer. </w:t>
      </w:r>
      <w:r w:rsidRPr="00073BE2" w:rsidR="00326FA5">
        <w:rPr>
          <w:rFonts w:ascii="Times New Roman" w:hAnsi="Times New Roman" w:cs="Times New Roman"/>
          <w:sz w:val="24"/>
          <w:szCs w:val="24"/>
        </w:rPr>
        <w:t xml:space="preserve">These would be reliable when one runs out of </w:t>
      </w:r>
      <w:r w:rsidRPr="00073BE2" w:rsidR="001242FB">
        <w:rPr>
          <w:rFonts w:ascii="Times New Roman" w:hAnsi="Times New Roman" w:cs="Times New Roman"/>
          <w:sz w:val="24"/>
          <w:szCs w:val="24"/>
        </w:rPr>
        <w:t xml:space="preserve">electricity or when using the PC from public </w:t>
      </w:r>
      <w:r w:rsidRPr="00073BE2" w:rsidR="00391E05">
        <w:rPr>
          <w:rFonts w:ascii="Times New Roman" w:hAnsi="Times New Roman" w:cs="Times New Roman"/>
          <w:sz w:val="24"/>
          <w:szCs w:val="24"/>
        </w:rPr>
        <w:t>space without</w:t>
      </w:r>
      <w:r w:rsidRPr="00073BE2" w:rsidR="001242FB">
        <w:rPr>
          <w:rFonts w:ascii="Times New Roman" w:hAnsi="Times New Roman" w:cs="Times New Roman"/>
          <w:sz w:val="24"/>
          <w:szCs w:val="24"/>
        </w:rPr>
        <w:t xml:space="preserve"> any electricity. </w:t>
      </w:r>
    </w:p>
    <w:p w:rsidR="00391E05"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Mobile carwash </w:t>
      </w:r>
    </w:p>
    <w:p w:rsidR="00391E05"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 xml:space="preserve">A mobile carwash would allow one to take their services to their potential customers. This increases the reach to the people in need of services instead of waiting for them to visit the </w:t>
      </w:r>
      <w:r w:rsidRPr="00073BE2" w:rsidR="00DC2AF1">
        <w:rPr>
          <w:rFonts w:ascii="Times New Roman" w:hAnsi="Times New Roman" w:cs="Times New Roman"/>
          <w:sz w:val="24"/>
          <w:szCs w:val="24"/>
        </w:rPr>
        <w:t xml:space="preserve">facility. This also reduces the cost of setting up a carwash facility. </w:t>
      </w:r>
    </w:p>
    <w:p w:rsidR="009D5594"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Banana skin design for wet floor signs </w:t>
      </w:r>
    </w:p>
    <w:p w:rsidR="009D5594" w:rsidRPr="00073BE2" w:rsidP="00073BE2">
      <w:pPr>
        <w:spacing w:line="480" w:lineRule="auto"/>
        <w:ind w:left="360"/>
        <w:rPr>
          <w:rFonts w:ascii="Times New Roman" w:hAnsi="Times New Roman" w:cs="Times New Roman"/>
          <w:sz w:val="24"/>
          <w:szCs w:val="24"/>
        </w:rPr>
      </w:pPr>
      <w:r w:rsidRPr="00073BE2">
        <w:rPr>
          <w:rFonts w:ascii="Times New Roman" w:hAnsi="Times New Roman" w:cs="Times New Roman"/>
          <w:sz w:val="24"/>
          <w:szCs w:val="24"/>
        </w:rPr>
        <w:t xml:space="preserve">Banana skin designs would easily capture the attention of the people than the </w:t>
      </w:r>
      <w:r w:rsidRPr="00073BE2" w:rsidR="007D2EB5">
        <w:rPr>
          <w:rFonts w:ascii="Times New Roman" w:hAnsi="Times New Roman" w:cs="Times New Roman"/>
          <w:sz w:val="24"/>
          <w:szCs w:val="24"/>
        </w:rPr>
        <w:t>standard</w:t>
      </w:r>
      <w:r w:rsidRPr="00073BE2">
        <w:rPr>
          <w:rFonts w:ascii="Times New Roman" w:hAnsi="Times New Roman" w:cs="Times New Roman"/>
          <w:sz w:val="24"/>
          <w:szCs w:val="24"/>
        </w:rPr>
        <w:t xml:space="preserve"> </w:t>
      </w:r>
      <w:r w:rsidRPr="00073BE2" w:rsidR="007D2EB5">
        <w:rPr>
          <w:rFonts w:ascii="Times New Roman" w:hAnsi="Times New Roman" w:cs="Times New Roman"/>
          <w:sz w:val="24"/>
          <w:szCs w:val="24"/>
        </w:rPr>
        <w:t>wet floor</w:t>
      </w:r>
      <w:r w:rsidRPr="00073BE2">
        <w:rPr>
          <w:rFonts w:ascii="Times New Roman" w:hAnsi="Times New Roman" w:cs="Times New Roman"/>
          <w:sz w:val="24"/>
          <w:szCs w:val="24"/>
        </w:rPr>
        <w:t xml:space="preserve"> signs. </w:t>
      </w:r>
      <w:r w:rsidRPr="00073BE2" w:rsidR="004A09E4">
        <w:rPr>
          <w:rFonts w:ascii="Times New Roman" w:hAnsi="Times New Roman" w:cs="Times New Roman"/>
          <w:sz w:val="24"/>
          <w:szCs w:val="24"/>
        </w:rPr>
        <w:t xml:space="preserve">These would promote more caution </w:t>
      </w:r>
      <w:r w:rsidRPr="00073BE2" w:rsidR="007D2EB5">
        <w:rPr>
          <w:rFonts w:ascii="Times New Roman" w:hAnsi="Times New Roman" w:cs="Times New Roman"/>
          <w:sz w:val="24"/>
          <w:szCs w:val="24"/>
        </w:rPr>
        <w:t xml:space="preserve">and [prevent accidents s people tend to walk through the floors. </w:t>
      </w:r>
    </w:p>
    <w:p w:rsidR="007D2EB5"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Foldable tables and chairs</w:t>
      </w:r>
    </w:p>
    <w:p w:rsidR="007D2EB5" w:rsidRPr="00073BE2" w:rsidP="00073BE2">
      <w:pPr>
        <w:spacing w:line="480" w:lineRule="auto"/>
        <w:rPr>
          <w:rFonts w:ascii="Times New Roman" w:hAnsi="Times New Roman" w:cs="Times New Roman"/>
          <w:sz w:val="24"/>
          <w:szCs w:val="24"/>
        </w:rPr>
      </w:pPr>
      <w:r w:rsidRPr="00073BE2">
        <w:rPr>
          <w:rFonts w:ascii="Times New Roman" w:hAnsi="Times New Roman" w:cs="Times New Roman"/>
          <w:sz w:val="24"/>
          <w:szCs w:val="24"/>
        </w:rPr>
        <w:t xml:space="preserve">This is a necessary idea for saving space. </w:t>
      </w:r>
      <w:r w:rsidRPr="00073BE2" w:rsidR="00AD120E">
        <w:rPr>
          <w:rFonts w:ascii="Times New Roman" w:hAnsi="Times New Roman" w:cs="Times New Roman"/>
          <w:sz w:val="24"/>
          <w:szCs w:val="24"/>
        </w:rPr>
        <w:t xml:space="preserve">Foldable chairs and tables would only occupy space when in use allowing better use of the available space for other purposes. </w:t>
      </w:r>
    </w:p>
    <w:p w:rsidR="00AD120E" w:rsidRPr="00073BE2" w:rsidP="00073BE2">
      <w:pPr>
        <w:pStyle w:val="ListParagraph"/>
        <w:numPr>
          <w:ilvl w:val="0"/>
          <w:numId w:val="1"/>
        </w:numPr>
        <w:spacing w:line="480" w:lineRule="auto"/>
        <w:rPr>
          <w:rFonts w:ascii="Times New Roman" w:hAnsi="Times New Roman" w:cs="Times New Roman"/>
          <w:b/>
          <w:sz w:val="24"/>
          <w:szCs w:val="24"/>
        </w:rPr>
      </w:pPr>
      <w:r w:rsidRPr="00073BE2">
        <w:rPr>
          <w:rFonts w:ascii="Times New Roman" w:hAnsi="Times New Roman" w:cs="Times New Roman"/>
          <w:b/>
          <w:sz w:val="24"/>
          <w:szCs w:val="24"/>
        </w:rPr>
        <w:t xml:space="preserve">Combined mirror and ironing board </w:t>
      </w:r>
    </w:p>
    <w:p w:rsidR="00AD120E" w:rsidRPr="00073BE2" w:rsidP="00073BE2">
      <w:pPr>
        <w:spacing w:line="480" w:lineRule="auto"/>
        <w:rPr>
          <w:rFonts w:ascii="Times New Roman" w:hAnsi="Times New Roman" w:cs="Times New Roman"/>
          <w:sz w:val="24"/>
          <w:szCs w:val="24"/>
        </w:rPr>
      </w:pPr>
      <w:r w:rsidRPr="00073BE2">
        <w:rPr>
          <w:rFonts w:ascii="Times New Roman" w:hAnsi="Times New Roman" w:cs="Times New Roman"/>
          <w:sz w:val="24"/>
          <w:szCs w:val="24"/>
        </w:rPr>
        <w:t xml:space="preserve">This is an excellent idea for saving space. </w:t>
      </w:r>
      <w:r w:rsidRPr="00073BE2" w:rsidR="008E083A">
        <w:rPr>
          <w:rFonts w:ascii="Times New Roman" w:hAnsi="Times New Roman" w:cs="Times New Roman"/>
          <w:sz w:val="24"/>
          <w:szCs w:val="24"/>
        </w:rPr>
        <w:t>On</w:t>
      </w:r>
      <w:r w:rsidRPr="00073BE2">
        <w:rPr>
          <w:rFonts w:ascii="Times New Roman" w:hAnsi="Times New Roman" w:cs="Times New Roman"/>
          <w:sz w:val="24"/>
          <w:szCs w:val="24"/>
        </w:rPr>
        <w:t xml:space="preserve">e can use it </w:t>
      </w:r>
      <w:r w:rsidRPr="00073BE2" w:rsidR="008E083A">
        <w:rPr>
          <w:rFonts w:ascii="Times New Roman" w:hAnsi="Times New Roman" w:cs="Times New Roman"/>
          <w:sz w:val="24"/>
          <w:szCs w:val="24"/>
        </w:rPr>
        <w:t xml:space="preserve">as an </w:t>
      </w:r>
      <w:r w:rsidRPr="00073BE2">
        <w:rPr>
          <w:rFonts w:ascii="Times New Roman" w:hAnsi="Times New Roman" w:cs="Times New Roman"/>
          <w:sz w:val="24"/>
          <w:szCs w:val="24"/>
        </w:rPr>
        <w:t xml:space="preserve">ironing board from one side </w:t>
      </w:r>
      <w:r w:rsidRPr="00073BE2" w:rsidR="008E083A">
        <w:rPr>
          <w:rFonts w:ascii="Times New Roman" w:hAnsi="Times New Roman" w:cs="Times New Roman"/>
          <w:sz w:val="24"/>
          <w:szCs w:val="24"/>
        </w:rPr>
        <w:t xml:space="preserve">with a mirror on the other side.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020A68"/>
    <w:multiLevelType w:val="hybridMultilevel"/>
    <w:tmpl w:val="F25C72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6"/>
    <w:rsid w:val="00073BE2"/>
    <w:rsid w:val="001242FB"/>
    <w:rsid w:val="00130436"/>
    <w:rsid w:val="002B4E46"/>
    <w:rsid w:val="00326FA5"/>
    <w:rsid w:val="00391E05"/>
    <w:rsid w:val="003C36C6"/>
    <w:rsid w:val="003E5D79"/>
    <w:rsid w:val="004A09E4"/>
    <w:rsid w:val="004C10BE"/>
    <w:rsid w:val="005121A6"/>
    <w:rsid w:val="006C5B9D"/>
    <w:rsid w:val="006C758F"/>
    <w:rsid w:val="00735E55"/>
    <w:rsid w:val="007A4D56"/>
    <w:rsid w:val="007D2EB5"/>
    <w:rsid w:val="008014C5"/>
    <w:rsid w:val="008E083A"/>
    <w:rsid w:val="00944723"/>
    <w:rsid w:val="009D5594"/>
    <w:rsid w:val="009F0494"/>
    <w:rsid w:val="00AD120E"/>
    <w:rsid w:val="00B54EE8"/>
    <w:rsid w:val="00D62E8F"/>
    <w:rsid w:val="00DC2AF1"/>
    <w:rsid w:val="00F764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4D3EC3"/>
  <w15:chartTrackingRefBased/>
  <w15:docId w15:val="{02FB7B91-B3A2-4D30-BB52-70D103F18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19</cp:revision>
  <dcterms:created xsi:type="dcterms:W3CDTF">2021-09-08T15:29:00Z</dcterms:created>
  <dcterms:modified xsi:type="dcterms:W3CDTF">2021-09-08T16:45:00Z</dcterms:modified>
</cp:coreProperties>
</file>